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595260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595260">
        <w:rPr>
          <w:rFonts w:ascii="Sylfaen" w:hAnsi="Sylfaen"/>
          <w:color w:val="auto"/>
          <w:sz w:val="20"/>
          <w:lang w:val="af-ZA"/>
        </w:rPr>
        <w:t>Решением комиссии от 08.06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DF4989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3D211F">
        <w:rPr>
          <w:rFonts w:ascii="Sylfaen" w:hAnsi="Sylfaen"/>
          <w:b/>
          <w:sz w:val="22"/>
          <w:szCs w:val="22"/>
          <w:lang w:val="ru-RU"/>
        </w:rPr>
        <w:t>оборудование</w:t>
      </w:r>
      <w:r w:rsidR="003D211F">
        <w:rPr>
          <w:rFonts w:ascii="Sylfaen" w:hAnsi="Sylfaen"/>
          <w:b/>
          <w:sz w:val="22"/>
          <w:szCs w:val="22"/>
        </w:rPr>
        <w:t xml:space="preserve"> </w:t>
      </w:r>
      <w:r w:rsidR="003D211F">
        <w:rPr>
          <w:rFonts w:ascii="Sylfaen" w:hAnsi="Sylfaen"/>
          <w:b/>
          <w:sz w:val="22"/>
          <w:szCs w:val="22"/>
          <w:lang w:val="ru-RU"/>
        </w:rPr>
        <w:t xml:space="preserve"> необходимое для эксплуатации газотранспортной системы</w:t>
      </w:r>
      <w:r w:rsidR="00DF4989">
        <w:rPr>
          <w:rFonts w:ascii="Sylfaen" w:hAnsi="Sylfaen"/>
          <w:b/>
          <w:sz w:val="22"/>
          <w:szCs w:val="22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</w:t>
      </w:r>
      <w:r w:rsidR="00453749">
        <w:rPr>
          <w:rFonts w:ascii="Sylfaen" w:hAnsi="Sylfaen" w:cs="Sylfaen"/>
          <w:b/>
          <w:sz w:val="22"/>
          <w:szCs w:val="22"/>
          <w:lang w:val="ru-RU"/>
        </w:rPr>
        <w:t xml:space="preserve">  открытого запроса предложений</w:t>
      </w:r>
      <w:r w:rsidR="00453749">
        <w:rPr>
          <w:rFonts w:ascii="Sylfaen" w:hAnsi="Sylfaen" w:cs="Sylfaen"/>
          <w:b/>
          <w:sz w:val="22"/>
          <w:szCs w:val="22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DF4989">
        <w:rPr>
          <w:rFonts w:ascii="Sylfaen" w:hAnsi="Sylfaen"/>
          <w:b/>
          <w:sz w:val="22"/>
          <w:szCs w:val="22"/>
        </w:rPr>
        <w:t xml:space="preserve"> </w:t>
      </w:r>
      <w:proofErr w:type="gramStart"/>
      <w:r w:rsidR="003D211F">
        <w:rPr>
          <w:rFonts w:ascii="Sylfaen" w:hAnsi="Sylfaen"/>
          <w:b/>
          <w:sz w:val="22"/>
          <w:szCs w:val="22"/>
        </w:rPr>
        <w:t>Оборудование  необходимое</w:t>
      </w:r>
      <w:proofErr w:type="gramEnd"/>
      <w:r w:rsidR="003D211F">
        <w:rPr>
          <w:rFonts w:ascii="Sylfaen" w:hAnsi="Sylfaen"/>
          <w:b/>
          <w:sz w:val="22"/>
          <w:szCs w:val="22"/>
        </w:rPr>
        <w:t xml:space="preserve"> для эксплуатации газотранспортной системы</w:t>
      </w:r>
      <w:r w:rsidR="00DF4989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DF4989">
        <w:rPr>
          <w:rFonts w:ascii="Sylfaen" w:hAnsi="Sylfaen"/>
          <w:sz w:val="20"/>
          <w:lang w:val="af-ZA"/>
        </w:rPr>
        <w:t xml:space="preserve">№099/GArm/17_2.2_00/08.06.17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3D211F" w:rsidRPr="003D211F">
        <w:rPr>
          <w:rFonts w:ascii="Sylfaen" w:hAnsi="Sylfaen"/>
          <w:sz w:val="20"/>
          <w:szCs w:val="20"/>
          <w:lang w:val="ru-RU"/>
        </w:rPr>
        <w:t>оборудование</w:t>
      </w:r>
      <w:r w:rsidR="003D211F" w:rsidRPr="003D211F">
        <w:rPr>
          <w:rFonts w:ascii="Sylfaen" w:hAnsi="Sylfaen"/>
          <w:sz w:val="20"/>
          <w:szCs w:val="20"/>
        </w:rPr>
        <w:t xml:space="preserve"> </w:t>
      </w:r>
      <w:r w:rsidR="003D211F" w:rsidRPr="003D211F">
        <w:rPr>
          <w:rFonts w:ascii="Sylfaen" w:hAnsi="Sylfaen"/>
          <w:sz w:val="20"/>
          <w:szCs w:val="20"/>
          <w:lang w:val="ru-RU"/>
        </w:rPr>
        <w:t xml:space="preserve"> необходимое для эксплуатации газотранспортной системы</w:t>
      </w:r>
      <w:r w:rsidR="006023D6" w:rsidRPr="003D211F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="00DF4989" w:rsidRPr="00460669">
        <w:rPr>
          <w:rFonts w:ascii="Sylfaen" w:hAnsi="Sylfaen" w:cs="Sylfaen"/>
          <w:sz w:val="20"/>
          <w:szCs w:val="20"/>
        </w:rPr>
        <w:t>06</w:t>
      </w:r>
      <w:r w:rsidR="00DF4989" w:rsidRPr="00460669">
        <w:rPr>
          <w:rFonts w:ascii="Sylfaen" w:hAnsi="Sylfaen" w:cs="Sylfaen"/>
          <w:sz w:val="20"/>
          <w:szCs w:val="20"/>
          <w:lang w:val="hy-AM"/>
        </w:rPr>
        <w:t>.</w:t>
      </w:r>
      <w:r w:rsidR="00DF4989" w:rsidRPr="00460669">
        <w:rPr>
          <w:rFonts w:ascii="Sylfaen" w:hAnsi="Sylfaen" w:cs="Sylfaen"/>
          <w:sz w:val="20"/>
          <w:szCs w:val="20"/>
        </w:rPr>
        <w:t>05</w:t>
      </w:r>
      <w:r w:rsidR="00DF4989" w:rsidRPr="00460669">
        <w:rPr>
          <w:rFonts w:ascii="Sylfaen" w:hAnsi="Sylfaen" w:cs="Sylfaen"/>
          <w:sz w:val="20"/>
          <w:szCs w:val="20"/>
          <w:lang w:val="hy-AM"/>
        </w:rPr>
        <w:t>.201</w:t>
      </w:r>
      <w:r w:rsidR="00DF4989" w:rsidRPr="00460669">
        <w:rPr>
          <w:rFonts w:ascii="Sylfaen" w:hAnsi="Sylfaen" w:cs="Sylfaen"/>
          <w:sz w:val="20"/>
          <w:szCs w:val="20"/>
        </w:rPr>
        <w:t>7</w:t>
      </w:r>
      <w:r w:rsidR="00DF4989" w:rsidRPr="00460669">
        <w:rPr>
          <w:rFonts w:ascii="Sylfaen" w:hAnsi="Sylfaen" w:cs="Sylfaen"/>
          <w:sz w:val="20"/>
          <w:szCs w:val="20"/>
          <w:lang w:val="hy-AM"/>
        </w:rPr>
        <w:t xml:space="preserve">թ. N </w:t>
      </w:r>
      <w:r w:rsidR="00DF4989" w:rsidRPr="00460669">
        <w:rPr>
          <w:rFonts w:ascii="Sylfaen" w:hAnsi="Sylfaen" w:cs="Sylfaen"/>
          <w:sz w:val="20"/>
          <w:szCs w:val="20"/>
        </w:rPr>
        <w:t>48</w:t>
      </w:r>
      <w:r w:rsidRPr="00036080">
        <w:rPr>
          <w:rFonts w:ascii="Sylfaen" w:hAnsi="Sylfaen" w:cs="Sylfaen"/>
          <w:sz w:val="20"/>
          <w:szCs w:val="20"/>
          <w:lang w:val="af-ZA"/>
        </w:rPr>
        <w:t>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B702E7" w:rsidRPr="00376523" w:rsidRDefault="00DF4989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 w:rsidRPr="00DF4989">
        <w:rPr>
          <w:rFonts w:ascii="Sylfaen" w:hAnsi="Sylfaen"/>
          <w:b/>
          <w:i/>
          <w:sz w:val="22"/>
          <w:szCs w:val="22"/>
          <w:lang w:val="hy-AM"/>
        </w:rPr>
        <w:t>Приобретение товаров осуществляется одн</w:t>
      </w:r>
      <w:r>
        <w:rPr>
          <w:rFonts w:ascii="Sylfaen" w:hAnsi="Sylfaen"/>
          <w:b/>
          <w:i/>
          <w:sz w:val="22"/>
          <w:szCs w:val="22"/>
        </w:rPr>
        <w:t xml:space="preserve">им </w:t>
      </w:r>
      <w:r>
        <w:rPr>
          <w:rFonts w:ascii="Sylfaen" w:hAnsi="Sylfaen"/>
          <w:b/>
          <w:i/>
        </w:rPr>
        <w:t>лотом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 xml:space="preserve">Участник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 w:rsidR="009B49C5">
        <w:rPr>
          <w:rFonts w:ascii="Sylfaen" w:hAnsi="Sylfaen"/>
          <w:b/>
          <w:i/>
          <w:lang w:val="af-ZA"/>
        </w:rPr>
        <w:t xml:space="preserve"> </w:t>
      </w:r>
      <w:r w:rsidR="009B49C5" w:rsidRPr="009B49C5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hyperlink r:id="rId8" w:history="1">
        <w:r w:rsidR="009B49C5" w:rsidRPr="009B49C5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выданном заводом-</w:t>
        </w:r>
        <w:r w:rsidR="009B49C5" w:rsidRPr="009B49C5">
          <w:rPr>
            <w:rStyle w:val="Hyperlink"/>
            <w:rFonts w:ascii="Arial" w:hAnsi="Arial" w:cs="Arial"/>
            <w:b/>
            <w:bCs/>
            <w:iCs/>
            <w:color w:val="auto"/>
            <w:sz w:val="23"/>
            <w:szCs w:val="23"/>
            <w:u w:val="none"/>
            <w:shd w:val="clear" w:color="auto" w:fill="FFFFFF"/>
          </w:rPr>
          <w:t>изготовителем</w:t>
        </w:r>
        <w:r w:rsidR="009B49C5" w:rsidRPr="009B49C5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</w:rPr>
          <w:t>.</w:t>
        </w:r>
      </w:hyperlink>
    </w:p>
    <w:p w:rsidR="0093282B" w:rsidRPr="003A2D6D" w:rsidRDefault="003A2D6D" w:rsidP="00B702E7">
      <w:pPr>
        <w:tabs>
          <w:tab w:val="left" w:pos="7610"/>
        </w:tabs>
        <w:rPr>
          <w:rFonts w:ascii="Sylfaen" w:hAnsi="Sylfaen"/>
          <w:b/>
          <w:i/>
          <w:lang w:val="af-ZA"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 xml:space="preserve">не является заводом-изготовителем, то он должен представить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</w:t>
      </w:r>
      <w:r w:rsidR="00DF4989">
        <w:rPr>
          <w:rFonts w:ascii="Sylfaen" w:hAnsi="Sylfaen"/>
          <w:b/>
          <w:i/>
        </w:rPr>
        <w:t xml:space="preserve">каждого </w:t>
      </w:r>
      <w:r w:rsidRPr="00376523">
        <w:rPr>
          <w:rFonts w:ascii="Sylfaen" w:hAnsi="Sylfaen"/>
          <w:b/>
          <w:i/>
          <w:lang w:val="ru-RU"/>
        </w:rPr>
        <w:t xml:space="preserve">товара </w:t>
      </w:r>
      <w:r w:rsidR="00DF4989">
        <w:rPr>
          <w:rFonts w:ascii="Sylfaen" w:hAnsi="Sylfaen"/>
          <w:b/>
          <w:i/>
        </w:rPr>
        <w:t xml:space="preserve">преставленного </w:t>
      </w:r>
      <w:r w:rsidRPr="00376523">
        <w:rPr>
          <w:rFonts w:ascii="Sylfaen" w:hAnsi="Sylfaen"/>
          <w:b/>
          <w:i/>
          <w:lang w:val="ru-RU"/>
        </w:rPr>
        <w:t xml:space="preserve"> документацией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F4989">
        <w:rPr>
          <w:rFonts w:ascii="Sylfaen" w:hAnsi="Sylfaen"/>
          <w:sz w:val="20"/>
          <w:szCs w:val="22"/>
          <w:lang w:val="ru-RU"/>
        </w:rPr>
        <w:t xml:space="preserve"> </w:t>
      </w:r>
      <w:r w:rsidR="003D211F">
        <w:rPr>
          <w:rFonts w:ascii="Sylfaen" w:hAnsi="Sylfaen"/>
          <w:sz w:val="20"/>
          <w:szCs w:val="22"/>
          <w:lang w:val="ru-RU"/>
        </w:rPr>
        <w:t>оборудование, необходимое для эксплуатации газотранспортной системы</w:t>
      </w:r>
      <w:r w:rsidR="00DF4989">
        <w:rPr>
          <w:rFonts w:ascii="Sylfaen" w:hAnsi="Sylfaen"/>
          <w:sz w:val="20"/>
          <w:szCs w:val="22"/>
        </w:rPr>
        <w:t xml:space="preserve"> </w:t>
      </w:r>
      <w:r w:rsidR="00DF4989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3D211F">
        <w:rPr>
          <w:rFonts w:ascii="Sylfaen" w:hAnsi="Sylfaen"/>
          <w:sz w:val="20"/>
          <w:szCs w:val="22"/>
          <w:lang w:val="ru-RU"/>
        </w:rPr>
        <w:t>оборудование, необходимое для эксплуатации газотранспортной системы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D40FB3" w:rsidRPr="00D40FB3" w:rsidRDefault="00D40FB3" w:rsidP="00CA14A9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0"/>
          <w:szCs w:val="20"/>
          <w:lang w:val="af-ZA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приглашение,</w:t>
      </w:r>
      <w:r w:rsidR="00DF4989">
        <w:rPr>
          <w:rFonts w:ascii="Sylfaen" w:hAnsi="Sylfaen"/>
          <w:b/>
          <w:sz w:val="20"/>
          <w:szCs w:val="20"/>
          <w:lang w:val="af-ZA"/>
        </w:rPr>
        <w:t xml:space="preserve"> включая </w:t>
      </w:r>
      <w:r w:rsidR="00DF4989" w:rsidRPr="00DF4989">
        <w:rPr>
          <w:rFonts w:ascii="Sylfaen" w:hAnsi="Sylfaen"/>
          <w:b/>
          <w:sz w:val="20"/>
          <w:szCs w:val="20"/>
          <w:lang w:val="af-ZA"/>
        </w:rPr>
        <w:t>Приложении N 5</w:t>
      </w:r>
      <w:r w:rsidR="00DF4989">
        <w:rPr>
          <w:rFonts w:ascii="Sylfaen" w:hAnsi="Sylfaen"/>
          <w:b/>
          <w:sz w:val="20"/>
          <w:szCs w:val="20"/>
          <w:lang w:val="af-ZA"/>
        </w:rPr>
        <w:t xml:space="preserve"> без запалнения.</w:t>
      </w:r>
    </w:p>
    <w:p w:rsidR="00C96A79" w:rsidRPr="00D40FB3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453749" w:rsidRDefault="00C96A79" w:rsidP="00453749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D211F">
        <w:rPr>
          <w:rFonts w:ascii="Sylfaen" w:hAnsi="Sylfaen"/>
          <w:b/>
          <w:sz w:val="22"/>
          <w:szCs w:val="22"/>
        </w:rPr>
        <w:t>оборудование, необходимое для эксплуатации газотранспортной системы</w:t>
      </w:r>
      <w:r w:rsidR="00BA5D6F" w:rsidRPr="0086706F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AB7DFD" w:rsidRPr="003D211F" w:rsidRDefault="00C96A79" w:rsidP="003D211F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DF4989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BA5D6F" w:rsidRPr="00DF4989">
        <w:rPr>
          <w:rFonts w:ascii="Sylfaen" w:hAnsi="Sylfaen"/>
          <w:b/>
          <w:sz w:val="22"/>
          <w:szCs w:val="22"/>
          <w:lang w:val="ru-RU"/>
        </w:rPr>
        <w:t>необходимое для</w:t>
      </w:r>
      <w:r w:rsidR="00BA5D6F" w:rsidRPr="00DF4989">
        <w:t xml:space="preserve"> </w:t>
      </w:r>
      <w:r w:rsidR="00BA5D6F" w:rsidRPr="00DF4989">
        <w:rPr>
          <w:rFonts w:ascii="Sylfaen" w:hAnsi="Sylfaen"/>
          <w:b/>
          <w:sz w:val="22"/>
          <w:szCs w:val="22"/>
          <w:lang w:val="ru-RU"/>
        </w:rPr>
        <w:t>эксплуатаци</w:t>
      </w:r>
      <w:r w:rsidR="00BA5D6F">
        <w:rPr>
          <w:rFonts w:ascii="Sylfaen" w:hAnsi="Sylfaen"/>
          <w:b/>
          <w:sz w:val="22"/>
          <w:szCs w:val="22"/>
        </w:rPr>
        <w:t xml:space="preserve"> газатранспортной системы</w:t>
      </w:r>
      <w:r w:rsidR="00BA5D6F" w:rsidRPr="0086706F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й, цена которой  не должна быть меньше  </w:t>
      </w:r>
      <w:r w:rsidRPr="001C1015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1C1015">
        <w:rPr>
          <w:rFonts w:ascii="Sylfaen" w:hAnsi="Sylfaen" w:cs="Arial Armenian"/>
          <w:b/>
          <w:lang w:val="en-US" w:eastAsia="ru-RU"/>
        </w:rPr>
        <w:t>19 июня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</w:t>
      </w:r>
      <w:r w:rsidR="00375669" w:rsidRPr="00477CA8">
        <w:rPr>
          <w:rFonts w:ascii="Sylfaen" w:hAnsi="Sylfaen" w:cs="Arial Armenian"/>
          <w:lang w:val="ru-RU" w:eastAsia="ru-RU"/>
        </w:rPr>
        <w:lastRenderedPageBreak/>
        <w:t xml:space="preserve">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F37F6D">
        <w:rPr>
          <w:rFonts w:ascii="Sylfaen" w:hAnsi="Sylfaen" w:cs="Arial Armenian"/>
          <w:lang w:val="en-US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lastRenderedPageBreak/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D40FB3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</w:t>
      </w:r>
      <w:r w:rsidR="00D40FB3"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</w:t>
      </w:r>
      <w:r w:rsidRPr="00144B22">
        <w:rPr>
          <w:rFonts w:ascii="Sylfaen" w:hAnsi="Sylfaen" w:cs="Sylfaen"/>
          <w:b/>
        </w:rPr>
        <w:t>50%</w:t>
      </w:r>
      <w:r w:rsidRPr="00376523">
        <w:rPr>
          <w:rFonts w:ascii="Sylfaen" w:hAnsi="Sylfaen" w:cs="Sylfaen"/>
        </w:rPr>
        <w:t xml:space="preserve"> от предлагаемой </w:t>
      </w:r>
      <w:r w:rsidR="00D40FB3"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 w:rsidR="00D40FB3"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="00D40FB3" w:rsidRPr="00D40FB3">
        <w:rPr>
          <w:rFonts w:ascii="Sylfaen" w:hAnsi="Sylfaen" w:cs="Arial Armenian"/>
          <w:lang w:val="ru-RU" w:eastAsia="ru-RU"/>
        </w:rPr>
        <w:t xml:space="preserve"> </w:t>
      </w:r>
      <w:r w:rsidR="00D40FB3" w:rsidRPr="00C96A79">
        <w:rPr>
          <w:rFonts w:ascii="Sylfaen" w:hAnsi="Sylfaen" w:cs="Arial Armenian"/>
          <w:lang w:val="ru-RU" w:eastAsia="ru-RU"/>
        </w:rPr>
        <w:t>а для оценки надлежащего исполнения, копию акта, по</w:t>
      </w:r>
      <w:r w:rsidR="00D40FB3" w:rsidRPr="002B0095">
        <w:rPr>
          <w:rFonts w:ascii="Sylfaen" w:hAnsi="Sylfaen" w:cs="Arial Armenian"/>
          <w:lang w:val="ru-RU" w:eastAsia="ru-RU"/>
        </w:rPr>
        <w:t>д</w:t>
      </w:r>
      <w:r w:rsidR="00D40FB3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</w:t>
      </w:r>
      <w:r w:rsidR="00D40FB3">
        <w:rPr>
          <w:rFonts w:ascii="Sylfaen" w:hAnsi="Sylfaen" w:cs="Arial Armenian"/>
          <w:lang w:val="ru-RU" w:eastAsia="ru-RU"/>
        </w:rPr>
        <w:t>я приняла исполнение контракта.</w:t>
      </w:r>
      <w:r w:rsidR="00D40FB3">
        <w:rPr>
          <w:rFonts w:ascii="Sylfaen" w:hAnsi="Sylfaen" w:cs="Arial Armenian"/>
          <w:lang w:val="en-US" w:eastAsia="ru-RU"/>
        </w:rPr>
        <w:t xml:space="preserve"> </w:t>
      </w:r>
      <w:proofErr w:type="gramStart"/>
      <w:r w:rsidR="00D40FB3">
        <w:rPr>
          <w:rFonts w:ascii="Sylfaen" w:hAnsi="Sylfaen" w:cs="Arial Armenian"/>
          <w:lang w:val="en-US" w:eastAsia="ru-RU"/>
        </w:rPr>
        <w:t>В ином случае заявка представленная</w:t>
      </w:r>
      <w:r w:rsidR="00D40FB3" w:rsidRPr="00D40FB3">
        <w:rPr>
          <w:rFonts w:ascii="Sylfaen" w:hAnsi="Sylfaen" w:cs="Sylfaen"/>
        </w:rPr>
        <w:t xml:space="preserve"> </w:t>
      </w:r>
      <w:r w:rsidR="00D40FB3">
        <w:rPr>
          <w:rFonts w:ascii="Sylfaen" w:hAnsi="Sylfaen" w:cs="Sylfaen"/>
        </w:rPr>
        <w:t>в порядке совместной деятельности (консорциум) откланяется.</w:t>
      </w:r>
      <w:proofErr w:type="gramEnd"/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</w:t>
      </w:r>
      <w:r w:rsidR="00144B22">
        <w:rPr>
          <w:rFonts w:ascii="Sylfaen" w:hAnsi="Sylfaen" w:cs="Sylfaen"/>
          <w:lang w:val="en-US"/>
        </w:rPr>
        <w:t>.</w:t>
      </w:r>
      <w:r w:rsidRPr="008039E5">
        <w:rPr>
          <w:rFonts w:ascii="Sylfaen" w:hAnsi="Sylfaen" w:cs="Sylfaen"/>
          <w:lang w:val="ru-RU"/>
        </w:rPr>
        <w:t xml:space="preserve">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836B3A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lastRenderedPageBreak/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D211F">
        <w:rPr>
          <w:rFonts w:ascii="Sylfaen" w:hAnsi="Sylfaen"/>
          <w:b/>
          <w:sz w:val="22"/>
          <w:szCs w:val="22"/>
        </w:rPr>
        <w:t>оборудование, необходимое для эксплуатации газотранспортной системы</w:t>
      </w:r>
      <w:r w:rsidR="00453749">
        <w:rPr>
          <w:rFonts w:ascii="Sylfaen" w:hAnsi="Sylfaen"/>
          <w:b/>
          <w:sz w:val="22"/>
          <w:szCs w:val="22"/>
        </w:rPr>
        <w:t xml:space="preserve"> 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="00F37F6D" w:rsidRPr="00F37F6D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37F6D" w:rsidRPr="00393132">
        <w:rPr>
          <w:rFonts w:ascii="Sylfaen" w:hAnsi="Sylfaen" w:cs="Arial Armenian"/>
          <w:sz w:val="20"/>
          <w:szCs w:val="20"/>
          <w:lang w:val="ru-RU"/>
        </w:rPr>
        <w:t>(Приложение  N 4.1)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3D211F">
        <w:rPr>
          <w:rFonts w:ascii="Sylfaen" w:hAnsi="Sylfaen"/>
          <w:b/>
          <w:sz w:val="22"/>
          <w:szCs w:val="22"/>
        </w:rPr>
        <w:t>оборудование, необходимое для эксплуатации газотранспортной системы</w:t>
      </w:r>
      <w:r w:rsidR="00453749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C51BC5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F37F6D">
        <w:rPr>
          <w:rFonts w:ascii="Sylfaen" w:hAnsi="Sylfaen"/>
          <w:sz w:val="20"/>
          <w:lang w:val="af-ZA"/>
        </w:rPr>
        <w:t xml:space="preserve"> </w:t>
      </w:r>
      <w:r w:rsidRPr="00550C04">
        <w:rPr>
          <w:rFonts w:ascii="Sylfaen" w:hAnsi="Sylfaen"/>
          <w:sz w:val="20"/>
          <w:lang w:val="af-ZA"/>
        </w:rPr>
        <w:t xml:space="preserve"> </w:t>
      </w:r>
      <w:r w:rsidR="00C51BC5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ED640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D6407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C2D85" w:rsidRDefault="00EC2D8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C51BC5">
        <w:rPr>
          <w:rFonts w:ascii="Sylfaen" w:hAnsi="Sylfaen"/>
          <w:color w:val="auto"/>
          <w:sz w:val="20"/>
          <w:lang w:val="af-ZA"/>
        </w:rPr>
        <w:t xml:space="preserve">№099/GArm/17_2.2_00/08.06.17 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595260">
        <w:rPr>
          <w:rFonts w:ascii="Sylfaen" w:hAnsi="Sylfaen"/>
          <w:sz w:val="16"/>
          <w:szCs w:val="16"/>
          <w:lang w:val="af-ZA"/>
        </w:rPr>
        <w:t xml:space="preserve">№099/GArm/17_2.2_00/08.06.17 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51BC5">
        <w:rPr>
          <w:rFonts w:ascii="Sylfaen" w:hAnsi="Sylfaen"/>
          <w:sz w:val="20"/>
          <w:lang w:val="af-ZA"/>
        </w:rPr>
        <w:t xml:space="preserve">№099/GArm/17_2.2_00/08.06.17    </w:t>
      </w:r>
      <w:r w:rsidRPr="008B35EB">
        <w:rPr>
          <w:rFonts w:ascii="Sylfaen" w:hAnsi="Sylfaen" w:cs="Sylfaen"/>
          <w:sz w:val="16"/>
          <w:szCs w:val="16"/>
          <w:lang w:val="ru-RU"/>
        </w:rPr>
        <w:t>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376523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3D211F" w:rsidP="006556C5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Оборудование, необходимое для эксплуатации газотранспортной системы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tbl>
      <w:tblPr>
        <w:tblpPr w:leftFromText="180" w:rightFromText="180" w:vertAnchor="text" w:horzAnchor="margin" w:tblpY="13"/>
        <w:tblW w:w="8662" w:type="dxa"/>
        <w:tblLook w:val="04A0"/>
      </w:tblPr>
      <w:tblGrid>
        <w:gridCol w:w="570"/>
        <w:gridCol w:w="6144"/>
        <w:gridCol w:w="6"/>
        <w:gridCol w:w="1942"/>
      </w:tblGrid>
      <w:tr w:rsidR="0012651A" w:rsidRPr="001E23AC" w:rsidTr="0012651A">
        <w:trPr>
          <w:trHeight w:val="3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51A" w:rsidRPr="0068154A" w:rsidRDefault="0012651A" w:rsidP="0012651A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2651A" w:rsidRPr="006B75CE" w:rsidRDefault="0012651A" w:rsidP="0012651A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12651A" w:rsidRDefault="0012651A" w:rsidP="0012651A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12651A" w:rsidRPr="006B75CE" w:rsidRDefault="0012651A" w:rsidP="0012651A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1E23AC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Преобразователь точки росы "Конг Прима -2M"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29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Трассовый течеискатель природного и сжиженного газа марки "АХТ-ТИ" 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Трассоискатель марки Radiodetection типа RD5000Wl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Портативный течеискатель марки "ТИГ-2М"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362087" w:rsidRDefault="0012651A" w:rsidP="0012651A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Индикатор состояния коррозии ИКП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12651A" w:rsidRPr="00376523" w:rsidTr="0012651A">
        <w:trPr>
          <w:trHeight w:val="3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E6545E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Default="0012651A" w:rsidP="0012651A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362087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Tрассопоисковый комплекс Сталкер 75-04 или аналог</w:t>
            </w:r>
            <w:r w:rsidRPr="00362087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br/>
              <w:t>Комплектация: базовая;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12651A" w:rsidRPr="00362087" w:rsidRDefault="0012651A" w:rsidP="0012651A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или аналог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2651A" w:rsidRPr="00A115F3" w:rsidRDefault="0012651A" w:rsidP="0012651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0E4D87" w:rsidRDefault="000E4D87" w:rsidP="001035A3">
      <w:pPr>
        <w:jc w:val="right"/>
        <w:rPr>
          <w:rFonts w:ascii="Sylfaen" w:hAnsi="Sylfaen"/>
          <w:sz w:val="16"/>
          <w:szCs w:val="16"/>
          <w:vertAlign w:val="superscript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12651A" w:rsidRPr="0012651A" w:rsidRDefault="0012651A" w:rsidP="0012651A">
      <w:pPr>
        <w:tabs>
          <w:tab w:val="left" w:pos="7610"/>
        </w:tabs>
        <w:rPr>
          <w:rFonts w:ascii="Sylfaen" w:hAnsi="Sylfaen"/>
          <w:i/>
          <w:sz w:val="18"/>
          <w:szCs w:val="18"/>
          <w:lang w:val="af-ZA"/>
        </w:rPr>
      </w:pPr>
    </w:p>
    <w:p w:rsidR="0012651A" w:rsidRPr="0012651A" w:rsidRDefault="0012651A" w:rsidP="0012651A">
      <w:pPr>
        <w:jc w:val="both"/>
        <w:rPr>
          <w:rFonts w:ascii="Sylfaen" w:hAnsi="Sylfaen"/>
          <w:sz w:val="20"/>
          <w:szCs w:val="20"/>
          <w:lang w:val="hy-AM"/>
        </w:rPr>
      </w:pPr>
      <w:r w:rsidRPr="0012651A">
        <w:rPr>
          <w:rFonts w:ascii="Sylfaen" w:hAnsi="Sylfaen"/>
          <w:lang w:val="hy-AM"/>
        </w:rPr>
        <w:t xml:space="preserve">   </w:t>
      </w:r>
      <w:r w:rsidRPr="0012651A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2651A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2651A" w:rsidRPr="0012651A" w:rsidRDefault="0012651A" w:rsidP="0012651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2651A"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 w:rsidRPr="0012651A"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 w:rsidRPr="0012651A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 w:rsidRPr="0012651A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2651A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2651A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2651A" w:rsidRPr="0012651A" w:rsidRDefault="0012651A" w:rsidP="0012651A">
      <w:pPr>
        <w:jc w:val="right"/>
        <w:rPr>
          <w:rFonts w:ascii="Sylfaen" w:hAnsi="Sylfaen"/>
          <w:sz w:val="20"/>
          <w:szCs w:val="20"/>
          <w:lang w:val="hy-AM"/>
        </w:rPr>
      </w:pPr>
      <w:r w:rsidRPr="0012651A">
        <w:rPr>
          <w:rFonts w:ascii="Sylfaen" w:hAnsi="Sylfaen"/>
          <w:sz w:val="20"/>
          <w:szCs w:val="20"/>
          <w:lang w:val="hy-AM"/>
        </w:rPr>
        <w:t xml:space="preserve">    </w:t>
      </w:r>
    </w:p>
    <w:p w:rsidR="0012651A" w:rsidRPr="0012651A" w:rsidRDefault="0012651A" w:rsidP="0012651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2651A">
        <w:rPr>
          <w:rFonts w:ascii="Sylfaen" w:hAnsi="Sylfaen" w:cs="Sylfaen"/>
          <w:sz w:val="20"/>
          <w:szCs w:val="20"/>
          <w:lang w:val="hy-AM"/>
        </w:rPr>
        <w:t>М.П.</w:t>
      </w:r>
      <w:r w:rsidRPr="0012651A">
        <w:rPr>
          <w:rFonts w:ascii="Sylfaen" w:hAnsi="Sylfaen" w:cs="Arial"/>
          <w:sz w:val="20"/>
          <w:szCs w:val="20"/>
          <w:lang w:val="hy-AM"/>
        </w:rPr>
        <w:tab/>
      </w:r>
      <w:r w:rsidRPr="0012651A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2651A" w:rsidRPr="0012651A" w:rsidRDefault="0012651A" w:rsidP="0012651A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651A" w:rsidRPr="0012651A" w:rsidRDefault="0012651A" w:rsidP="0012651A">
      <w:pPr>
        <w:jc w:val="right"/>
        <w:rPr>
          <w:rFonts w:ascii="Sylfaen" w:hAnsi="Sylfaen" w:cs="Arial"/>
          <w:sz w:val="20"/>
          <w:szCs w:val="20"/>
          <w:lang w:val="ru-RU"/>
        </w:rPr>
      </w:pPr>
      <w:r w:rsidRPr="0012651A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sz w:val="20"/>
          <w:szCs w:val="20"/>
        </w:rPr>
        <w:t xml:space="preserve">                                                                           </w:t>
      </w:r>
      <w:r w:rsidRPr="0012651A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12651A">
        <w:rPr>
          <w:rFonts w:ascii="Sylfaen" w:hAnsi="Sylfaen" w:cs="Sylfaen"/>
          <w:sz w:val="20"/>
          <w:szCs w:val="20"/>
          <w:lang w:val="hy-AM"/>
        </w:rPr>
        <w:t>г</w:t>
      </w:r>
      <w:r w:rsidRPr="0012651A">
        <w:rPr>
          <w:rFonts w:ascii="Sylfaen" w:hAnsi="Sylfaen" w:cs="Arial"/>
          <w:sz w:val="20"/>
          <w:szCs w:val="20"/>
          <w:lang w:val="hy-AM"/>
        </w:rPr>
        <w:t>.</w:t>
      </w: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C2D85" w:rsidRDefault="00EC2D85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53749" w:rsidRDefault="00453749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453749" w:rsidRDefault="00386554" w:rsidP="008B35EB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53749" w:rsidRPr="00453749">
        <w:rPr>
          <w:rFonts w:ascii="Sylfaen" w:hAnsi="Sylfaen"/>
          <w:color w:val="auto"/>
          <w:sz w:val="18"/>
          <w:szCs w:val="18"/>
          <w:lang w:val="af-ZA"/>
        </w:rPr>
        <w:t xml:space="preserve">№099/GArm/17_2.2_00/08.06.17    </w:t>
      </w:r>
    </w:p>
    <w:p w:rsidR="00EB0F2D" w:rsidRDefault="00EB0F2D" w:rsidP="0012651A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tbl>
      <w:tblPr>
        <w:tblpPr w:leftFromText="180" w:rightFromText="180" w:vertAnchor="text" w:horzAnchor="margin" w:tblpXSpec="center" w:tblpY="59"/>
        <w:tblW w:w="12522" w:type="dxa"/>
        <w:tblLook w:val="04A0"/>
      </w:tblPr>
      <w:tblGrid>
        <w:gridCol w:w="222"/>
        <w:gridCol w:w="12073"/>
        <w:gridCol w:w="227"/>
      </w:tblGrid>
      <w:tr w:rsidR="00EC2D85" w:rsidRPr="0012651A" w:rsidTr="0012651A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D85" w:rsidRPr="0012651A" w:rsidRDefault="00EC2D85" w:rsidP="00EC2D8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D85" w:rsidRPr="0012651A" w:rsidRDefault="00EC2D85" w:rsidP="00EC2D85">
            <w:pPr>
              <w:rPr>
                <w:rFonts w:ascii="Tahoma" w:hAnsi="Tahoma" w:cs="Tahoma"/>
                <w:sz w:val="16"/>
                <w:szCs w:val="16"/>
              </w:rPr>
            </w:pPr>
          </w:p>
          <w:tbl>
            <w:tblPr>
              <w:tblW w:w="11518" w:type="dxa"/>
              <w:tblLook w:val="0000"/>
            </w:tblPr>
            <w:tblGrid>
              <w:gridCol w:w="306"/>
              <w:gridCol w:w="2612"/>
              <w:gridCol w:w="3006"/>
              <w:gridCol w:w="556"/>
              <w:gridCol w:w="1319"/>
              <w:gridCol w:w="1319"/>
              <w:gridCol w:w="1200"/>
              <w:gridCol w:w="1200"/>
            </w:tblGrid>
            <w:tr w:rsidR="00EC2D85" w:rsidRPr="0012651A" w:rsidTr="0036749A">
              <w:trPr>
                <w:trHeight w:val="567"/>
              </w:trPr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  <w:tc>
                <w:tcPr>
                  <w:tcW w:w="2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8"/>
                    </w:rPr>
                    <w:t>Наименование</w:t>
                  </w:r>
                </w:p>
              </w:tc>
              <w:tc>
                <w:tcPr>
                  <w:tcW w:w="3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sz w:val="16"/>
                      <w:szCs w:val="16"/>
                      <w:lang w:val="ru-RU"/>
                    </w:rPr>
                    <w:t>Техническ</w:t>
                  </w:r>
                  <w:r w:rsidRPr="0012651A">
                    <w:rPr>
                      <w:rFonts w:ascii="Sylfaen" w:hAnsi="Sylfaen"/>
                      <w:sz w:val="16"/>
                      <w:szCs w:val="16"/>
                    </w:rPr>
                    <w:t>ая</w:t>
                  </w:r>
                  <w:r w:rsidRPr="0012651A">
                    <w:rPr>
                      <w:rFonts w:ascii="Sylfaen" w:hAnsi="Sylfaen"/>
                      <w:sz w:val="16"/>
                      <w:szCs w:val="16"/>
                      <w:lang w:val="ru-RU"/>
                    </w:rPr>
                    <w:t xml:space="preserve"> </w:t>
                  </w:r>
                  <w:r w:rsidRPr="0012651A">
                    <w:rPr>
                      <w:rFonts w:ascii="Sylfaen" w:hAnsi="Sylfaen"/>
                      <w:sz w:val="16"/>
                      <w:szCs w:val="16"/>
                    </w:rPr>
                    <w:t>характеристика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Ед.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Изм(  шт)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 xml:space="preserve">Начальная 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(максимальная) цена</w:t>
                  </w: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 xml:space="preserve"> 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Ед.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bCs/>
                      <w:sz w:val="16"/>
                      <w:szCs w:val="16"/>
                      <w:lang w:val="ru-RU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РА драм</w:t>
                  </w: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(включая НДС)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 xml:space="preserve">Начальная 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(максимальная) цена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всего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bCs/>
                      <w:sz w:val="16"/>
                      <w:szCs w:val="16"/>
                      <w:lang w:val="ru-RU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РА драм</w:t>
                  </w: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(включая НДС)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Предлагаемая цена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Ед.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bCs/>
                      <w:sz w:val="16"/>
                      <w:szCs w:val="16"/>
                      <w:lang w:val="ru-RU"/>
                    </w:rPr>
                  </w:pPr>
                  <w:r w:rsidRPr="0012651A">
                    <w:rPr>
                      <w:rFonts w:ascii="Sylfaen" w:hAnsi="Sylfaen"/>
                      <w:sz w:val="16"/>
                      <w:szCs w:val="16"/>
                      <w:lang w:val="es-ES"/>
                    </w:rPr>
                    <w:t>(</w:t>
                  </w:r>
                  <w:r w:rsidRPr="0012651A">
                    <w:rPr>
                      <w:rFonts w:ascii="Sylfaen" w:hAnsi="Sylfaen" w:cs="Sylfaen"/>
                      <w:i/>
                      <w:sz w:val="16"/>
                      <w:szCs w:val="16"/>
                      <w:lang w:val="es-ES"/>
                    </w:rPr>
                    <w:t>Валюта</w:t>
                  </w: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)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Предлагаемая цена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hy-AM"/>
                    </w:rPr>
                    <w:t>всего</w:t>
                  </w:r>
                </w:p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</w:pPr>
                  <w:r w:rsidRPr="0012651A">
                    <w:rPr>
                      <w:rFonts w:ascii="Sylfaen" w:hAnsi="Sylfaen" w:cs="Sylfaen"/>
                      <w:sz w:val="16"/>
                      <w:szCs w:val="16"/>
                      <w:lang w:val="pt-BR"/>
                    </w:rPr>
                    <w:t>(Валюта)</w:t>
                  </w:r>
                </w:p>
              </w:tc>
            </w:tr>
            <w:tr w:rsidR="00EC2D85" w:rsidRPr="0012651A" w:rsidTr="0036749A">
              <w:trPr>
                <w:trHeight w:val="255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3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4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  <w:vAlign w:val="center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pct12" w:color="000000" w:fill="C0C0C0"/>
                </w:tcPr>
                <w:p w:rsidR="00EC2D85" w:rsidRPr="0012651A" w:rsidRDefault="00EC2D85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6"/>
                      <w:szCs w:val="18"/>
                    </w:rPr>
                  </w:pPr>
                </w:p>
              </w:tc>
            </w:tr>
            <w:tr w:rsidR="0036749A" w:rsidRPr="0012651A" w:rsidTr="0036749A">
              <w:trPr>
                <w:trHeight w:val="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Преобразователь точки росы "Конг Прима -2M"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Преобразователь точки росы КРАУ2,848,015-01 (тип выходного сигнала-цифровой/аналоговый; пределы обсолютной погрешности +/- 1,0С, система поготовки газа ВМПЛ2,848,003, пробоотборное устроиство ВМПЛ6,457,005, штуцер DCF6М-4GG-SA DK-Lok, Дюрэлектрическая вставка DEU6M-E4M-LT-S, Преобразователь интерфейсов RS232/RS485/USB.EL204-1, Комплект для измерения TP и ТКУ ВМПЛ4,078,009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37203154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37203154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36749A" w:rsidRPr="0012651A" w:rsidTr="0036749A">
              <w:trPr>
                <w:trHeight w:val="1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Трассовый течеискатель природного и сжиженного газа марки "АХТ-ТИ" 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12651A">
                    <w:rPr>
                      <w:rStyle w:val="apple-converted-space"/>
                      <w:rFonts w:ascii="Arial" w:hAnsi="Arial" w:cs="Arial"/>
                      <w:color w:val="222222"/>
                      <w:sz w:val="27"/>
                      <w:szCs w:val="27"/>
                      <w:shd w:val="clear" w:color="auto" w:fill="FFFFFF"/>
                    </w:rPr>
                    <w:t> </w:t>
                  </w:r>
                  <w:hyperlink r:id="rId9" w:history="1"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Соответственно</w:t>
                    </w:r>
                    <w:r w:rsidRPr="0012651A">
                      <w:rPr>
                        <w:rStyle w:val="apple-converted-space"/>
                        <w:rFonts w:ascii="Arial" w:hAnsi="Arial" w:cs="Arial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 xml:space="preserve">техническими </w:t>
                    </w:r>
                    <w:r w:rsidRPr="0012651A">
                      <w:rPr>
                        <w:rStyle w:val="Hyperlink"/>
                        <w:rFonts w:ascii="Arial" w:hAnsi="Arial" w:cs="Arial"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параметрами</w:t>
                    </w:r>
                  </w:hyperlink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"АХТ-ТИ" 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5387536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10775072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36749A" w:rsidRPr="0012651A" w:rsidTr="0036749A">
              <w:trPr>
                <w:trHeight w:val="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>Трассоискатель марки Radiodetection типа RD5000Wl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ED6407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hyperlink r:id="rId10" w:history="1">
                    <w:r w:rsidR="0036749A"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Соответственно</w:t>
                    </w:r>
                    <w:r w:rsidR="0036749A" w:rsidRPr="0012651A">
                      <w:rPr>
                        <w:rStyle w:val="apple-converted-space"/>
                        <w:rFonts w:ascii="Arial" w:hAnsi="Arial" w:cs="Arial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="0036749A"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 xml:space="preserve">техническими </w:t>
                    </w:r>
                    <w:r w:rsidR="0036749A" w:rsidRPr="0012651A">
                      <w:rPr>
                        <w:rStyle w:val="Hyperlink"/>
                        <w:rFonts w:ascii="Arial" w:hAnsi="Arial" w:cs="Arial"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параметрами</w:t>
                    </w:r>
                  </w:hyperlink>
                  <w:r w:rsidR="0036749A"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 </w:t>
                  </w:r>
                  <w:r w:rsidR="0036749A"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 Radiodetection типа RD5000Wl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2928562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8785686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36749A" w:rsidRPr="0012651A" w:rsidTr="0036749A">
              <w:trPr>
                <w:trHeight w:val="53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>Портативный течеискатель марки "ТИГ-2М"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ED6407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hyperlink r:id="rId11" w:history="1">
                    <w:r w:rsidR="0036749A"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Соответственно</w:t>
                    </w:r>
                    <w:r w:rsidR="0036749A" w:rsidRPr="0012651A">
                      <w:rPr>
                        <w:rStyle w:val="apple-converted-space"/>
                        <w:rFonts w:ascii="Arial" w:hAnsi="Arial" w:cs="Arial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="0036749A" w:rsidRPr="0012651A">
                      <w:rPr>
                        <w:rStyle w:val="Hyperlink"/>
                        <w:rFonts w:ascii="Arial" w:hAnsi="Arial" w:cs="Arial"/>
                        <w:bCs/>
                        <w:i/>
                        <w:iCs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 xml:space="preserve">техническими </w:t>
                    </w:r>
                    <w:r w:rsidR="0036749A" w:rsidRPr="0012651A">
                      <w:rPr>
                        <w:rStyle w:val="Hyperlink"/>
                        <w:rFonts w:ascii="Arial" w:hAnsi="Arial" w:cs="Arial"/>
                        <w:color w:val="auto"/>
                        <w:sz w:val="16"/>
                        <w:szCs w:val="16"/>
                        <w:u w:val="none"/>
                        <w:shd w:val="clear" w:color="auto" w:fill="FFFFFF"/>
                      </w:rPr>
                      <w:t>параметрами</w:t>
                    </w:r>
                  </w:hyperlink>
                  <w:r w:rsidR="0036749A"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 </w:t>
                  </w:r>
                  <w:r w:rsidR="0036749A"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 xml:space="preserve"> "ТИГ-2М"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190382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16182470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6749A" w:rsidRPr="0012651A" w:rsidTr="0036749A">
              <w:trPr>
                <w:trHeight w:val="315"/>
              </w:trPr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26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Calibri" w:hAnsi="Calibri"/>
                      <w:bCs/>
                      <w:color w:val="000000"/>
                      <w:sz w:val="16"/>
                      <w:szCs w:val="16"/>
                    </w:rPr>
                    <w:t>Индикатор состояния коррозии ИКП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 xml:space="preserve"> или аналог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Монтаж в грунт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Кабель соединения – 5м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Максимальная глубина коррозии – 1.58мм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Рабочая температура: – 40C- +45C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Срок службы - до 10 лет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131466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1183194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6749A" w:rsidRPr="0012651A" w:rsidTr="0036749A">
              <w:trPr>
                <w:trHeight w:val="277"/>
              </w:trPr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</w:pPr>
                  <w:r w:rsidRPr="0012651A">
                    <w:rPr>
                      <w:rFonts w:ascii="Sylfaen" w:hAnsi="Sylfaen" w:cs="Arial LatArm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2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Tрассопоисковый комплекс Сталкер 75-04 или аналог</w:t>
                  </w: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br/>
                    <w:t xml:space="preserve">Комплектация: базовая; </w:t>
                  </w:r>
                </w:p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6"/>
                      <w:szCs w:val="16"/>
                    </w:rPr>
                    <w:t>или аналог</w:t>
                  </w:r>
                </w:p>
              </w:tc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sz w:val="16"/>
                      <w:szCs w:val="16"/>
                    </w:rPr>
                  </w:pP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Дополнительная комплектация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 xml:space="preserve">датчик контр. </w:t>
                  </w:r>
                  <w:proofErr w:type="gramStart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изоляции</w:t>
                  </w:r>
                  <w:proofErr w:type="gramEnd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 xml:space="preserve"> 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ДКИ-02  РАПМ 411129.001 – 1шт.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ДКИ-Е    РЛПА 411129.001– 1шт.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“А” рамка- РАПМ 418114.001</w:t>
                  </w:r>
                  <w:proofErr w:type="gramStart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-  1шт</w:t>
                  </w:r>
                  <w:proofErr w:type="gramEnd"/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t>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 xml:space="preserve"> Дополнительная комплектация генератора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магнитный контакт РАПМ 469339.001 – 2 шт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струбцина РЛПА 301532.001- 1 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Сумка для генератора – 1шт.</w:t>
                  </w:r>
                  <w:r w:rsidRPr="0012651A">
                    <w:rPr>
                      <w:rFonts w:ascii="Sylfaen" w:hAnsi="Sylfaen"/>
                      <w:bCs/>
                      <w:sz w:val="16"/>
                      <w:szCs w:val="16"/>
                    </w:rPr>
                    <w:br/>
                    <w:t>- GPS прибор Holex 3000 “Bluetooth”</w:t>
                  </w: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</w:pPr>
                  <w:r w:rsidRPr="0012651A">
                    <w:rPr>
                      <w:rFonts w:ascii="Sylfaen" w:hAnsi="Sylfaen"/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1645060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3290120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49A" w:rsidRPr="0012651A" w:rsidRDefault="0036749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651A" w:rsidRPr="0012651A" w:rsidTr="00C5013C">
              <w:trPr>
                <w:trHeight w:val="53"/>
              </w:trPr>
              <w:tc>
                <w:tcPr>
                  <w:tcW w:w="29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18"/>
                      <w:szCs w:val="18"/>
                    </w:rPr>
                  </w:pPr>
                  <w:r w:rsidRPr="0012651A">
                    <w:rPr>
                      <w:rFonts w:ascii="Sylfaen" w:eastAsiaTheme="minorHAnsi" w:hAnsi="Sylfaen"/>
                      <w:sz w:val="18"/>
                      <w:szCs w:val="18"/>
                    </w:rPr>
                    <w:t xml:space="preserve">ИТОГО </w:t>
                  </w:r>
                </w:p>
              </w:tc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18"/>
                      <w:szCs w:val="18"/>
                    </w:rPr>
                  </w:pPr>
                </w:p>
              </w:tc>
              <w:tc>
                <w:tcPr>
                  <w:tcW w:w="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</w:rPr>
                  </w:pPr>
                  <w:r w:rsidRPr="0012651A">
                    <w:rPr>
                      <w:rFonts w:ascii="Sylfaen" w:hAnsi="Sylfaen" w:cs="Calibri"/>
                      <w:color w:val="000000"/>
                      <w:sz w:val="16"/>
                      <w:szCs w:val="16"/>
                    </w:rPr>
                    <w:t>102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jc w:val="center"/>
                    <w:rPr>
                      <w:rFonts w:ascii="Sylfaen" w:hAnsi="Sylfaen" w:cs="Calibri"/>
                      <w:color w:val="000000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jc w:val="right"/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12651A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77419696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Sylfaen" w:eastAsiaTheme="minorHAnsi" w:hAnsi="Sylfaen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2651A" w:rsidRPr="0012651A" w:rsidRDefault="0012651A" w:rsidP="003D211F">
                  <w:pPr>
                    <w:framePr w:hSpace="180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</w:tbl>
          <w:p w:rsidR="00EC2D85" w:rsidRPr="0012651A" w:rsidRDefault="00EC2D85" w:rsidP="00EC2D85">
            <w:pPr>
              <w:tabs>
                <w:tab w:val="left" w:pos="240"/>
              </w:tabs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:rsidR="0036749A" w:rsidRPr="0012651A" w:rsidRDefault="0036749A" w:rsidP="0036749A">
            <w:pPr>
              <w:rPr>
                <w:b/>
                <w:sz w:val="18"/>
                <w:szCs w:val="18"/>
                <w:lang w:eastAsia="ru-RU"/>
              </w:rPr>
            </w:pPr>
            <w:r w:rsidRPr="0012651A">
              <w:rPr>
                <w:b/>
                <w:sz w:val="20"/>
                <w:szCs w:val="20"/>
                <w:lang w:eastAsia="ru-RU"/>
              </w:rPr>
              <w:t xml:space="preserve">Участник </w:t>
            </w:r>
            <w:r w:rsidRPr="0012651A">
              <w:rPr>
                <w:b/>
                <w:sz w:val="18"/>
                <w:szCs w:val="18"/>
                <w:lang w:eastAsia="ru-RU"/>
              </w:rPr>
              <w:t xml:space="preserve">должен четко </w:t>
            </w:r>
            <w:proofErr w:type="gramStart"/>
            <w:r w:rsidRPr="0012651A">
              <w:rPr>
                <w:b/>
                <w:sz w:val="18"/>
                <w:szCs w:val="18"/>
                <w:lang w:eastAsia="ru-RU"/>
              </w:rPr>
              <w:t>указывать  модель</w:t>
            </w:r>
            <w:proofErr w:type="gramEnd"/>
            <w:r w:rsidRPr="0012651A">
              <w:rPr>
                <w:b/>
                <w:sz w:val="18"/>
                <w:szCs w:val="18"/>
                <w:lang w:eastAsia="ru-RU"/>
              </w:rPr>
              <w:t xml:space="preserve"> (марку) , поставляемых им  </w:t>
            </w:r>
            <w:r w:rsidR="003D211F">
              <w:rPr>
                <w:b/>
                <w:sz w:val="18"/>
                <w:szCs w:val="18"/>
                <w:lang w:eastAsia="ru-RU"/>
              </w:rPr>
              <w:t>оборудование, необходимое для эксплуатации газотранспортной системы</w:t>
            </w:r>
            <w:r w:rsidRPr="0012651A">
              <w:rPr>
                <w:b/>
                <w:sz w:val="18"/>
                <w:szCs w:val="18"/>
                <w:lang w:eastAsia="ru-RU"/>
              </w:rPr>
              <w:t xml:space="preserve"> и удалить слово </w:t>
            </w:r>
            <w:r w:rsidRPr="0012651A">
              <w:rPr>
                <w:b/>
                <w:sz w:val="18"/>
                <w:szCs w:val="18"/>
                <w:lang w:eastAsia="ru-RU"/>
              </w:rPr>
              <w:pgNum/>
            </w:r>
            <w:r w:rsidRPr="0012651A">
              <w:rPr>
                <w:b/>
                <w:sz w:val="18"/>
                <w:szCs w:val="18"/>
                <w:lang w:eastAsia="ru-RU"/>
              </w:rPr>
              <w:t xml:space="preserve">(или  эаналог). Необходимо представить полное </w:t>
            </w:r>
            <w:proofErr w:type="gramStart"/>
            <w:r w:rsidRPr="0012651A">
              <w:rPr>
                <w:b/>
                <w:sz w:val="18"/>
                <w:szCs w:val="18"/>
                <w:lang w:eastAsia="ru-RU"/>
              </w:rPr>
              <w:t xml:space="preserve">техническое  </w:t>
            </w:r>
            <w:r w:rsidRPr="0012651A">
              <w:rPr>
                <w:rFonts w:ascii="Sylfaen" w:hAnsi="Sylfaen"/>
                <w:b/>
                <w:sz w:val="18"/>
                <w:szCs w:val="18"/>
                <w:lang w:val="af-ZA"/>
              </w:rPr>
              <w:t>характеристики</w:t>
            </w:r>
            <w:proofErr w:type="gramEnd"/>
            <w:r w:rsidRPr="0012651A">
              <w:rPr>
                <w:b/>
                <w:sz w:val="18"/>
                <w:szCs w:val="18"/>
                <w:lang w:eastAsia="ru-RU"/>
              </w:rPr>
              <w:t xml:space="preserve"> предлагаемого </w:t>
            </w:r>
            <w:r w:rsidRPr="0012651A">
              <w:rPr>
                <w:rFonts w:ascii="Sylfaen" w:hAnsi="Sylfaen"/>
                <w:b/>
                <w:sz w:val="18"/>
                <w:szCs w:val="18"/>
                <w:lang w:eastAsia="ru-RU"/>
              </w:rPr>
              <w:t>товара</w:t>
            </w:r>
            <w:r w:rsidRPr="0012651A">
              <w:rPr>
                <w:b/>
                <w:sz w:val="18"/>
                <w:szCs w:val="18"/>
                <w:lang w:eastAsia="ru-RU"/>
              </w:rPr>
              <w:t>.</w:t>
            </w:r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Приобретение товаров осуществляется одн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</w:rPr>
              <w:t>им лотом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.</w:t>
            </w:r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</w:pPr>
            <w:r w:rsidRPr="0012651A"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  <w:t xml:space="preserve">Участник должен представить сертификат соответствия или сертификат происхождения </w:t>
            </w:r>
            <w:r w:rsidRPr="0012651A">
              <w:rPr>
                <w:rStyle w:val="apple-converted-space"/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 </w:t>
            </w:r>
            <w:hyperlink r:id="rId12" w:history="1">
              <w:r w:rsidRPr="0012651A">
                <w:rPr>
                  <w:rStyle w:val="Hyperlink"/>
                  <w:rFonts w:ascii="Arial" w:hAnsi="Arial" w:cs="Arial"/>
                  <w:b/>
                  <w:color w:val="auto"/>
                  <w:sz w:val="18"/>
                  <w:szCs w:val="18"/>
                  <w:u w:val="none"/>
                  <w:shd w:val="clear" w:color="auto" w:fill="FFFFFF"/>
                </w:rPr>
                <w:t>выданном заводом-</w:t>
              </w:r>
              <w:r w:rsidRPr="0012651A">
                <w:rPr>
                  <w:rStyle w:val="Hyperlink"/>
                  <w:rFonts w:ascii="Arial" w:hAnsi="Arial" w:cs="Arial"/>
                  <w:b/>
                  <w:bCs/>
                  <w:iCs/>
                  <w:color w:val="auto"/>
                  <w:sz w:val="18"/>
                  <w:szCs w:val="18"/>
                  <w:u w:val="none"/>
                  <w:shd w:val="clear" w:color="auto" w:fill="FFFFFF"/>
                </w:rPr>
                <w:t>изготовителем</w:t>
              </w:r>
              <w:r w:rsidRPr="0012651A">
                <w:rPr>
                  <w:rStyle w:val="Hyperlink"/>
                  <w:rFonts w:ascii="Arial" w:hAnsi="Arial" w:cs="Arial"/>
                  <w:b/>
                  <w:color w:val="auto"/>
                  <w:sz w:val="18"/>
                  <w:szCs w:val="18"/>
                  <w:u w:val="none"/>
                  <w:shd w:val="clear" w:color="auto" w:fill="FFFFFF"/>
                </w:rPr>
                <w:t>.</w:t>
              </w:r>
            </w:hyperlink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</w:pP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В случае если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у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af-ZA"/>
              </w:rPr>
              <w:t>частник не является заводом-изготовителем, то он должен представить предоставить гарантийное письмо или предварительный договор от завода-изготавителя (указание цен товаров не обязательно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)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 для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</w:rPr>
              <w:t xml:space="preserve">каждого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товара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</w:rPr>
              <w:t xml:space="preserve">преставленного 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ru-RU"/>
              </w:rPr>
              <w:t xml:space="preserve"> документацией открытого запроса предложений</w:t>
            </w:r>
            <w:r w:rsidRPr="0012651A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.</w:t>
            </w:r>
          </w:p>
          <w:p w:rsidR="0036749A" w:rsidRPr="0012651A" w:rsidRDefault="0036749A" w:rsidP="0036749A">
            <w:pPr>
              <w:tabs>
                <w:tab w:val="left" w:pos="7610"/>
              </w:tabs>
              <w:rPr>
                <w:rFonts w:ascii="Sylfaen" w:hAnsi="Sylfaen"/>
                <w:i/>
                <w:sz w:val="18"/>
                <w:szCs w:val="18"/>
                <w:lang w:val="af-ZA"/>
              </w:rPr>
            </w:pPr>
          </w:p>
          <w:p w:rsidR="0036749A" w:rsidRPr="0012651A" w:rsidRDefault="0036749A" w:rsidP="0036749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2651A">
              <w:rPr>
                <w:rFonts w:ascii="Sylfaen" w:hAnsi="Sylfaen"/>
                <w:lang w:val="hy-AM"/>
              </w:rPr>
              <w:t xml:space="preserve">   </w:t>
            </w: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___________________________________________________ </w:t>
            </w: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ab/>
              <w:t xml:space="preserve">                _____________ </w:t>
            </w:r>
          </w:p>
          <w:p w:rsidR="0036749A" w:rsidRPr="0012651A" w:rsidRDefault="0036749A" w:rsidP="0036749A">
            <w:pPr>
              <w:jc w:val="both"/>
              <w:rPr>
                <w:rFonts w:ascii="Sylfaen" w:hAnsi="Sylfaen" w:cs="Arial"/>
                <w:sz w:val="20"/>
                <w:szCs w:val="20"/>
                <w:vertAlign w:val="superscript"/>
                <w:lang w:val="hy-AM"/>
              </w:rPr>
            </w:pP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es-ES"/>
              </w:rPr>
              <w:t xml:space="preserve">именование 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 xml:space="preserve">(имя) 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es-ES"/>
              </w:rPr>
              <w:t>участника</w:t>
            </w:r>
            <w:r w:rsidRPr="0012651A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 xml:space="preserve"> (должность, имя и фамилия руководителя)</w:t>
            </w:r>
          </w:p>
          <w:p w:rsidR="0036749A" w:rsidRPr="0012651A" w:rsidRDefault="0036749A" w:rsidP="0036749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</w:p>
          <w:p w:rsidR="0036749A" w:rsidRPr="0012651A" w:rsidRDefault="0036749A" w:rsidP="0036749A">
            <w:pPr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12651A">
              <w:rPr>
                <w:rFonts w:ascii="Sylfaen" w:hAnsi="Sylfaen" w:cs="Sylfaen"/>
                <w:sz w:val="20"/>
                <w:szCs w:val="20"/>
                <w:lang w:val="hy-AM"/>
              </w:rPr>
              <w:t>М.П.</w:t>
            </w:r>
            <w:r w:rsidRPr="0012651A">
              <w:rPr>
                <w:rFonts w:ascii="Sylfaen" w:hAnsi="Sylfaen" w:cs="Arial"/>
                <w:sz w:val="20"/>
                <w:szCs w:val="20"/>
                <w:lang w:val="hy-AM"/>
              </w:rPr>
              <w:tab/>
            </w:r>
            <w:r w:rsidRPr="0012651A">
              <w:rPr>
                <w:rFonts w:ascii="Sylfaen" w:hAnsi="Sylfaen" w:cs="Arial"/>
                <w:sz w:val="20"/>
                <w:szCs w:val="20"/>
                <w:lang w:val="hy-AM"/>
              </w:rPr>
              <w:tab/>
              <w:t xml:space="preserve"> </w:t>
            </w:r>
          </w:p>
          <w:p w:rsidR="0036749A" w:rsidRPr="0012651A" w:rsidRDefault="0036749A" w:rsidP="0036749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36749A" w:rsidRPr="0012651A" w:rsidRDefault="0036749A" w:rsidP="0036749A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12651A">
              <w:rPr>
                <w:rFonts w:ascii="Sylfaen" w:hAnsi="Sylfae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12651A">
              <w:rPr>
                <w:rFonts w:ascii="Sylfaen" w:hAnsi="Sylfaen"/>
                <w:sz w:val="20"/>
                <w:szCs w:val="20"/>
                <w:lang w:val="hy-AM"/>
              </w:rPr>
              <w:t xml:space="preserve">______________________20     </w:t>
            </w:r>
            <w:r w:rsidRPr="0012651A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 w:rsidRPr="0012651A">
              <w:rPr>
                <w:rFonts w:ascii="Sylfaen" w:hAnsi="Sylfaen" w:cs="Arial"/>
                <w:sz w:val="20"/>
                <w:szCs w:val="20"/>
                <w:lang w:val="hy-AM"/>
              </w:rPr>
              <w:t>.</w:t>
            </w:r>
          </w:p>
          <w:p w:rsidR="0036749A" w:rsidRPr="0012651A" w:rsidRDefault="0036749A" w:rsidP="0036749A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  <w:p w:rsidR="0036749A" w:rsidRPr="0012651A" w:rsidRDefault="0036749A" w:rsidP="00EC2D85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  <w:p w:rsidR="0036749A" w:rsidRPr="0012651A" w:rsidRDefault="0036749A" w:rsidP="00EC2D85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  <w:p w:rsidR="0036749A" w:rsidRPr="0012651A" w:rsidRDefault="0036749A" w:rsidP="00EC2D85">
            <w:pPr>
              <w:jc w:val="both"/>
              <w:rPr>
                <w:rFonts w:ascii="Sylfaen" w:hAnsi="Sylfaen"/>
                <w:sz w:val="16"/>
                <w:szCs w:val="16"/>
              </w:rPr>
            </w:pPr>
          </w:p>
          <w:p w:rsidR="00EC2D85" w:rsidRPr="0012651A" w:rsidRDefault="00EC2D85" w:rsidP="00EC2D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C2D85" w:rsidRPr="0012651A" w:rsidRDefault="00EC2D85" w:rsidP="00EC2D85">
            <w:pPr>
              <w:jc w:val="right"/>
              <w:rPr>
                <w:rFonts w:ascii="Arial Cyr" w:hAnsi="Arial Cyr"/>
                <w:bCs/>
                <w:sz w:val="20"/>
                <w:szCs w:val="20"/>
              </w:rPr>
            </w:pPr>
          </w:p>
        </w:tc>
      </w:tr>
    </w:tbl>
    <w:p w:rsidR="00453749" w:rsidRDefault="00453749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453749" w:rsidRDefault="00453749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53749">
        <w:rPr>
          <w:rFonts w:ascii="Sylfaen" w:hAnsi="Sylfaen"/>
          <w:sz w:val="16"/>
          <w:szCs w:val="16"/>
          <w:lang w:val="af-ZA"/>
        </w:rPr>
        <w:t>№099/GArm/17_2.2_00/08.06.17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453749" w:rsidP="00F46CA8">
      <w:pPr>
        <w:jc w:val="center"/>
        <w:rPr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af-ZA"/>
        </w:rPr>
        <w:t>№099/GArm/17_2.2_00/08.06.17</w:t>
      </w: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CA14A9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53749">
        <w:rPr>
          <w:rFonts w:ascii="Sylfaen" w:hAnsi="Sylfaen"/>
          <w:sz w:val="16"/>
          <w:szCs w:val="16"/>
          <w:lang w:val="af-ZA"/>
        </w:rPr>
        <w:t xml:space="preserve">№099/GArm/17_2.2_00/08.06.17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453749">
        <w:rPr>
          <w:rFonts w:ascii="Sylfaen" w:hAnsi="Sylfaen"/>
          <w:sz w:val="16"/>
          <w:szCs w:val="16"/>
          <w:lang w:val="af-ZA"/>
        </w:rPr>
        <w:t xml:space="preserve">№099/GArm/17_2.2_00/08.06.17 </w:t>
      </w:r>
      <w:r>
        <w:rPr>
          <w:sz w:val="16"/>
          <w:szCs w:val="16"/>
          <w:lang w:val="af-ZA"/>
        </w:rPr>
        <w:t>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453749">
        <w:rPr>
          <w:rFonts w:ascii="Sylfaen" w:hAnsi="Sylfaen"/>
          <w:sz w:val="16"/>
          <w:szCs w:val="16"/>
          <w:lang w:val="af-ZA"/>
        </w:rPr>
        <w:t xml:space="preserve">№099/GArm/17_2.2_00/08.06.17 </w:t>
      </w:r>
      <w:r w:rsidR="00EC2D85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37652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376523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376523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6523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</w:t>
      </w:r>
      <w:r w:rsidR="00F21A0B">
        <w:rPr>
          <w:rFonts w:ascii="Arial" w:eastAsia="MS Mincho" w:hAnsi="Arial" w:cs="Arial"/>
          <w:sz w:val="22"/>
          <w:szCs w:val="22"/>
          <w:lang w:val="en-US"/>
        </w:rPr>
        <w:t xml:space="preserve">задвижки 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до </w:t>
      </w:r>
      <w:r w:rsidR="00F21A0B">
        <w:rPr>
          <w:rFonts w:ascii="Arial" w:eastAsia="MS Mincho" w:hAnsi="Arial" w:cs="Arial"/>
          <w:sz w:val="22"/>
          <w:szCs w:val="22"/>
          <w:lang w:val="en-US"/>
        </w:rPr>
        <w:t>---------------------</w:t>
      </w:r>
      <w:r w:rsidRPr="0046462F">
        <w:rPr>
          <w:rFonts w:ascii="Arial" w:eastAsia="MS Mincho" w:hAnsi="Arial" w:cs="Arial"/>
          <w:sz w:val="22"/>
          <w:szCs w:val="22"/>
        </w:rPr>
        <w:t>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 xml:space="preserve">4.2. Гарантийный срок Товара составляет </w:t>
      </w:r>
      <w:r w:rsidR="00F21A0B">
        <w:rPr>
          <w:rFonts w:eastAsia="MS Mincho"/>
          <w:sz w:val="22"/>
          <w:szCs w:val="22"/>
          <w:lang w:val="en-US"/>
        </w:rPr>
        <w:t>---------------</w:t>
      </w:r>
      <w:r w:rsidRPr="0046462F">
        <w:rPr>
          <w:rFonts w:eastAsia="MS Mincho"/>
          <w:sz w:val="22"/>
          <w:szCs w:val="22"/>
        </w:rPr>
        <w:t>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3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376523" w:rsidTr="00D40FB3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376523" w:rsidTr="00D40FB3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376523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376523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37652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81" w:rsidRDefault="00066481" w:rsidP="005663B2">
      <w:r>
        <w:separator/>
      </w:r>
    </w:p>
  </w:endnote>
  <w:endnote w:type="continuationSeparator" w:id="0">
    <w:p w:rsidR="00066481" w:rsidRDefault="00066481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81" w:rsidRDefault="00066481" w:rsidP="005663B2">
      <w:r>
        <w:separator/>
      </w:r>
    </w:p>
  </w:footnote>
  <w:footnote w:type="continuationSeparator" w:id="0">
    <w:p w:rsidR="00066481" w:rsidRDefault="00066481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6481"/>
    <w:rsid w:val="00067EC1"/>
    <w:rsid w:val="000710AD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AE2"/>
    <w:rsid w:val="000D3C14"/>
    <w:rsid w:val="000D4704"/>
    <w:rsid w:val="000E28E0"/>
    <w:rsid w:val="000E452C"/>
    <w:rsid w:val="000E4D87"/>
    <w:rsid w:val="000E5894"/>
    <w:rsid w:val="000E6616"/>
    <w:rsid w:val="000E74C4"/>
    <w:rsid w:val="000E7B9E"/>
    <w:rsid w:val="000F0E4D"/>
    <w:rsid w:val="000F1D02"/>
    <w:rsid w:val="000F57EA"/>
    <w:rsid w:val="000F5DFA"/>
    <w:rsid w:val="000F6210"/>
    <w:rsid w:val="000F76BF"/>
    <w:rsid w:val="00100F2A"/>
    <w:rsid w:val="0010335B"/>
    <w:rsid w:val="001035A3"/>
    <w:rsid w:val="001050C3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A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44B22"/>
    <w:rsid w:val="00150BD9"/>
    <w:rsid w:val="00151DD3"/>
    <w:rsid w:val="00151FFA"/>
    <w:rsid w:val="00152291"/>
    <w:rsid w:val="00154896"/>
    <w:rsid w:val="00154A93"/>
    <w:rsid w:val="00154DA0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4C02"/>
    <w:rsid w:val="001B5FAD"/>
    <w:rsid w:val="001B6A90"/>
    <w:rsid w:val="001C1015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892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4AEE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2087"/>
    <w:rsid w:val="003631D4"/>
    <w:rsid w:val="00364550"/>
    <w:rsid w:val="00364A75"/>
    <w:rsid w:val="00366C26"/>
    <w:rsid w:val="0036749A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211F"/>
    <w:rsid w:val="003D3076"/>
    <w:rsid w:val="003D33BD"/>
    <w:rsid w:val="003D479F"/>
    <w:rsid w:val="003D72B8"/>
    <w:rsid w:val="003D7BA3"/>
    <w:rsid w:val="003E50C7"/>
    <w:rsid w:val="003E5F04"/>
    <w:rsid w:val="003F3364"/>
    <w:rsid w:val="003F3885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4EB6"/>
    <w:rsid w:val="00430E19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749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531D"/>
    <w:rsid w:val="005364C8"/>
    <w:rsid w:val="00536A47"/>
    <w:rsid w:val="00540F7F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C1B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5260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465C"/>
    <w:rsid w:val="00684771"/>
    <w:rsid w:val="00684B7E"/>
    <w:rsid w:val="00685502"/>
    <w:rsid w:val="00685FF6"/>
    <w:rsid w:val="0068702D"/>
    <w:rsid w:val="00691D0B"/>
    <w:rsid w:val="0069278F"/>
    <w:rsid w:val="00693117"/>
    <w:rsid w:val="00693484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629"/>
    <w:rsid w:val="007E17A7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571A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038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10D5"/>
    <w:rsid w:val="0093282B"/>
    <w:rsid w:val="00935312"/>
    <w:rsid w:val="00937EEB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9C5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B7DFD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035"/>
    <w:rsid w:val="00B91161"/>
    <w:rsid w:val="00B97283"/>
    <w:rsid w:val="00B975C9"/>
    <w:rsid w:val="00B97831"/>
    <w:rsid w:val="00BA1CFC"/>
    <w:rsid w:val="00BA23E9"/>
    <w:rsid w:val="00BA2C04"/>
    <w:rsid w:val="00BA2F1F"/>
    <w:rsid w:val="00BA3E04"/>
    <w:rsid w:val="00BA425B"/>
    <w:rsid w:val="00BA5303"/>
    <w:rsid w:val="00BA53E3"/>
    <w:rsid w:val="00BA55BA"/>
    <w:rsid w:val="00BA5D6F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F1985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56CA"/>
    <w:rsid w:val="00C32304"/>
    <w:rsid w:val="00C3467F"/>
    <w:rsid w:val="00C34D1B"/>
    <w:rsid w:val="00C353DE"/>
    <w:rsid w:val="00C40E4B"/>
    <w:rsid w:val="00C41BD0"/>
    <w:rsid w:val="00C43286"/>
    <w:rsid w:val="00C4617C"/>
    <w:rsid w:val="00C46F8E"/>
    <w:rsid w:val="00C51BC5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14A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1863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0FB3"/>
    <w:rsid w:val="00D4172E"/>
    <w:rsid w:val="00D42D3B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DF4989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BEB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5CF"/>
    <w:rsid w:val="00EA1CB0"/>
    <w:rsid w:val="00EA58E5"/>
    <w:rsid w:val="00EA716D"/>
    <w:rsid w:val="00EA775E"/>
    <w:rsid w:val="00EB0F2D"/>
    <w:rsid w:val="00EB4F9B"/>
    <w:rsid w:val="00EB5735"/>
    <w:rsid w:val="00EB6329"/>
    <w:rsid w:val="00EB7805"/>
    <w:rsid w:val="00EC1767"/>
    <w:rsid w:val="00EC1A0C"/>
    <w:rsid w:val="00EC2D85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07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14AB9"/>
    <w:rsid w:val="00F21A0B"/>
    <w:rsid w:val="00F21B44"/>
    <w:rsid w:val="00F21D86"/>
    <w:rsid w:val="00F227E2"/>
    <w:rsid w:val="00F23402"/>
    <w:rsid w:val="00F25CD5"/>
    <w:rsid w:val="00F3161E"/>
    <w:rsid w:val="00F32C5B"/>
    <w:rsid w:val="00F339E3"/>
    <w:rsid w:val="00F37F6D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60A24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DefaultParagraphFont"/>
    <w:rsid w:val="00F37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13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am/search?q=%D0%A1%D0%BE%D0%BE%D1%82%D0%B2%D0%B5%D1%82%D1%81%D1%82%D0%B2%D0%B5%D0%BD%D0%BD%D0%BE+%D1%82%D0%B5%D1%85%D0%BD%D0%B8%D1%87%D0%B5%D1%81%D0%BA%D0%B8%D0%BC%D0%B8+%D0%BF%D0%B0%D1%80%D0%B0%D0%BC%D0%B5%D1%82%D1%80%D0%B0%D0%BC%D0%B8&amp;spell=1&amp;sa=X&amp;ved=0ahUKEwj6tOqLpK7UAhUDM5oKHYGRDh0QvwUIICg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am/search?q=%D0%A1%D0%BE%D0%BE%D1%82%D0%B2%D0%B5%D1%82%D1%81%D1%82%D0%B2%D0%B5%D0%BD%D0%BD%D0%BE+%D1%82%D0%B5%D1%85%D0%BD%D0%B8%D1%87%D0%B5%D1%81%D0%BA%D0%B8%D0%BC%D0%B8+%D0%BF%D0%B0%D1%80%D0%B0%D0%BC%D0%B5%D1%82%D1%80%D0%B0%D0%BC%D0%B8&amp;spell=1&amp;sa=X&amp;ved=0ahUKEwj6tOqLpK7UAhUDM5oKHYGRDh0QvwUIIC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A1%D0%BE%D0%BE%D1%82%D0%B2%D0%B5%D1%82%D1%81%D1%82%D0%B2%D0%B5%D0%BD%D0%BD%D0%BE+%D1%82%D0%B5%D1%85%D0%BD%D0%B8%D1%87%D0%B5%D1%81%D0%BA%D0%B8%D0%BC%D0%B8+%D0%BF%D0%B0%D1%80%D0%B0%D0%BC%D0%B5%D1%82%D1%80%D0%B0%D0%BC%D0%B8&amp;spell=1&amp;sa=X&amp;ved=0ahUKEwj6tOqLpK7UAhUDM5oKHYGRDh0QvwUIICg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631B1-780C-45AB-B2B7-F2E794D3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26</Pages>
  <Words>9575</Words>
  <Characters>54583</Characters>
  <Application>Microsoft Office Word</Application>
  <DocSecurity>0</DocSecurity>
  <Lines>454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29</cp:revision>
  <cp:lastPrinted>2017-02-27T13:00:00Z</cp:lastPrinted>
  <dcterms:created xsi:type="dcterms:W3CDTF">2017-03-31T07:48:00Z</dcterms:created>
  <dcterms:modified xsi:type="dcterms:W3CDTF">2017-06-15T13:44:00Z</dcterms:modified>
</cp:coreProperties>
</file>